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9C52" w14:textId="0BE9E6AD" w:rsidR="00802B37" w:rsidRPr="00802B37" w:rsidRDefault="00802B37" w:rsidP="00802B37">
      <w:pPr>
        <w:jc w:val="center"/>
        <w:rPr>
          <w:rFonts w:ascii="Times New Roman" w:hAnsi="Times New Roman" w:cs="Times New Roman"/>
          <w:sz w:val="32"/>
          <w:szCs w:val="32"/>
        </w:rPr>
      </w:pPr>
      <w:r w:rsidRPr="00802B37">
        <w:rPr>
          <w:rFonts w:ascii="Times New Roman" w:hAnsi="Times New Roman" w:cs="Times New Roman"/>
          <w:sz w:val="32"/>
          <w:szCs w:val="32"/>
        </w:rPr>
        <w:t>Chants de la lagune</w:t>
      </w:r>
    </w:p>
    <w:p w14:paraId="5D782B93" w14:textId="77777777" w:rsidR="00802B37" w:rsidRPr="00802B37" w:rsidRDefault="00802B37">
      <w:pPr>
        <w:rPr>
          <w:rFonts w:ascii="Times New Roman" w:hAnsi="Times New Roman" w:cs="Times New Roman"/>
        </w:rPr>
      </w:pPr>
    </w:p>
    <w:p w14:paraId="407C4504" w14:textId="77777777" w:rsidR="00802B37" w:rsidRPr="00802B37" w:rsidRDefault="00802B37">
      <w:pPr>
        <w:rPr>
          <w:rFonts w:ascii="Times New Roman" w:hAnsi="Times New Roman" w:cs="Times New Roman"/>
        </w:rPr>
      </w:pPr>
    </w:p>
    <w:p w14:paraId="49C0E0B8" w14:textId="77777777" w:rsidR="00802B37" w:rsidRPr="00802B37" w:rsidRDefault="00802B37">
      <w:pPr>
        <w:rPr>
          <w:rFonts w:ascii="Times New Roman" w:hAnsi="Times New Roman" w:cs="Times New Roman"/>
        </w:rPr>
      </w:pPr>
    </w:p>
    <w:p w14:paraId="3DEF6360" w14:textId="7A708590" w:rsidR="008940E5" w:rsidRPr="00802B37" w:rsidRDefault="006526E6">
      <w:pPr>
        <w:rPr>
          <w:rFonts w:ascii="Times New Roman" w:hAnsi="Times New Roman" w:cs="Times New Roman"/>
        </w:rPr>
      </w:pPr>
      <w:r w:rsidRPr="00802B37">
        <w:rPr>
          <w:rFonts w:ascii="Times New Roman" w:hAnsi="Times New Roman" w:cs="Times New Roman"/>
        </w:rPr>
        <w:t>Ce Trio,</w:t>
      </w:r>
      <w:r w:rsidRPr="00802B37">
        <w:rPr>
          <w:rFonts w:ascii="Times New Roman" w:hAnsi="Times New Roman" w:cs="Times New Roman"/>
          <w:i/>
          <w:iCs/>
        </w:rPr>
        <w:t xml:space="preserve"> </w:t>
      </w:r>
      <w:r w:rsidR="008940E5" w:rsidRPr="00802B37">
        <w:rPr>
          <w:rFonts w:ascii="Times New Roman" w:hAnsi="Times New Roman" w:cs="Times New Roman"/>
          <w:i/>
          <w:iCs/>
        </w:rPr>
        <w:t>Chants de la lagune</w:t>
      </w:r>
      <w:r w:rsidRPr="00802B37">
        <w:rPr>
          <w:rFonts w:ascii="Times New Roman" w:hAnsi="Times New Roman" w:cs="Times New Roman"/>
        </w:rPr>
        <w:t>, écrit en grande partie</w:t>
      </w:r>
      <w:r w:rsidR="008940E5" w:rsidRPr="00802B37">
        <w:rPr>
          <w:rFonts w:ascii="Times New Roman" w:hAnsi="Times New Roman" w:cs="Times New Roman"/>
        </w:rPr>
        <w:t xml:space="preserve"> à Venise</w:t>
      </w:r>
      <w:r w:rsidR="00D334F9" w:rsidRPr="00802B37">
        <w:rPr>
          <w:rFonts w:ascii="Times New Roman" w:hAnsi="Times New Roman" w:cs="Times New Roman"/>
        </w:rPr>
        <w:t>,</w:t>
      </w:r>
      <w:r w:rsidRPr="00802B37">
        <w:rPr>
          <w:rFonts w:ascii="Times New Roman" w:hAnsi="Times New Roman" w:cs="Times New Roman"/>
        </w:rPr>
        <w:t xml:space="preserve"> </w:t>
      </w:r>
      <w:r w:rsidR="008940E5" w:rsidRPr="00802B37">
        <w:rPr>
          <w:rFonts w:ascii="Times New Roman" w:hAnsi="Times New Roman" w:cs="Times New Roman"/>
        </w:rPr>
        <w:t xml:space="preserve">s’inspire </w:t>
      </w:r>
      <w:r w:rsidRPr="00802B37">
        <w:rPr>
          <w:rFonts w:ascii="Times New Roman" w:hAnsi="Times New Roman" w:cs="Times New Roman"/>
        </w:rPr>
        <w:t xml:space="preserve">principalement </w:t>
      </w:r>
      <w:r w:rsidR="008940E5" w:rsidRPr="00802B37">
        <w:rPr>
          <w:rFonts w:ascii="Times New Roman" w:hAnsi="Times New Roman" w:cs="Times New Roman"/>
        </w:rPr>
        <w:t xml:space="preserve">de deux </w:t>
      </w:r>
      <w:r w:rsidRPr="00802B37">
        <w:rPr>
          <w:rFonts w:ascii="Times New Roman" w:hAnsi="Times New Roman" w:cs="Times New Roman"/>
        </w:rPr>
        <w:t xml:space="preserve">anciens </w:t>
      </w:r>
      <w:r w:rsidR="008940E5" w:rsidRPr="00802B37">
        <w:rPr>
          <w:rFonts w:ascii="Times New Roman" w:hAnsi="Times New Roman" w:cs="Times New Roman"/>
        </w:rPr>
        <w:t xml:space="preserve">chants populaires vénitiens. </w:t>
      </w:r>
    </w:p>
    <w:p w14:paraId="243623A5" w14:textId="6C72062B" w:rsidR="008940E5" w:rsidRPr="00802B37" w:rsidRDefault="008940E5">
      <w:pPr>
        <w:rPr>
          <w:rFonts w:ascii="Times New Roman" w:hAnsi="Times New Roman" w:cs="Times New Roman"/>
        </w:rPr>
      </w:pPr>
      <w:r w:rsidRPr="00802B37">
        <w:rPr>
          <w:rFonts w:ascii="Times New Roman" w:hAnsi="Times New Roman" w:cs="Times New Roman"/>
        </w:rPr>
        <w:t>L’un, solaire et lumineux</w:t>
      </w:r>
      <w:r w:rsidR="00FE2380" w:rsidRPr="00802B37">
        <w:rPr>
          <w:rFonts w:ascii="Times New Roman" w:hAnsi="Times New Roman" w:cs="Times New Roman"/>
        </w:rPr>
        <w:t xml:space="preserve">, nous est connu grâce à Giuseppe Tartini qui l’a utilisé dans plusieurs de ses sonates pour violon. On le nomme </w:t>
      </w:r>
      <w:r w:rsidR="00FE2380" w:rsidRPr="00802B37">
        <w:rPr>
          <w:rFonts w:ascii="Times New Roman" w:hAnsi="Times New Roman" w:cs="Times New Roman"/>
          <w:i/>
          <w:iCs/>
        </w:rPr>
        <w:t xml:space="preserve">Aria </w:t>
      </w:r>
      <w:proofErr w:type="spellStart"/>
      <w:r w:rsidR="00FE2380" w:rsidRPr="00802B37">
        <w:rPr>
          <w:rFonts w:ascii="Times New Roman" w:hAnsi="Times New Roman" w:cs="Times New Roman"/>
          <w:i/>
          <w:iCs/>
        </w:rPr>
        <w:t>del</w:t>
      </w:r>
      <w:proofErr w:type="spellEnd"/>
      <w:r w:rsidR="00FE2380" w:rsidRPr="00802B37">
        <w:rPr>
          <w:rFonts w:ascii="Times New Roman" w:hAnsi="Times New Roman" w:cs="Times New Roman"/>
          <w:i/>
          <w:iCs/>
        </w:rPr>
        <w:t xml:space="preserve"> Tasso</w:t>
      </w:r>
      <w:r w:rsidR="00FE2380" w:rsidRPr="00802B37">
        <w:rPr>
          <w:rFonts w:ascii="Times New Roman" w:hAnsi="Times New Roman" w:cs="Times New Roman"/>
        </w:rPr>
        <w:t xml:space="preserve">, car </w:t>
      </w:r>
      <w:r w:rsidR="006526E6" w:rsidRPr="00802B37">
        <w:rPr>
          <w:rFonts w:ascii="Times New Roman" w:hAnsi="Times New Roman" w:cs="Times New Roman"/>
        </w:rPr>
        <w:t>ses paroles étaient empruntées à la</w:t>
      </w:r>
      <w:r w:rsidRPr="00802B37">
        <w:rPr>
          <w:rFonts w:ascii="Times New Roman" w:hAnsi="Times New Roman" w:cs="Times New Roman"/>
        </w:rPr>
        <w:t xml:space="preserve"> </w:t>
      </w:r>
      <w:r w:rsidRPr="00802B37">
        <w:rPr>
          <w:rFonts w:ascii="Times New Roman" w:hAnsi="Times New Roman" w:cs="Times New Roman"/>
          <w:i/>
          <w:iCs/>
        </w:rPr>
        <w:t>Jérusalem délivrée</w:t>
      </w:r>
      <w:r w:rsidR="006526E6" w:rsidRPr="00802B37">
        <w:rPr>
          <w:rFonts w:ascii="Times New Roman" w:hAnsi="Times New Roman" w:cs="Times New Roman"/>
          <w:i/>
          <w:iCs/>
        </w:rPr>
        <w:t xml:space="preserve"> </w:t>
      </w:r>
      <w:r w:rsidR="00FE2380" w:rsidRPr="00802B37">
        <w:rPr>
          <w:rFonts w:ascii="Times New Roman" w:hAnsi="Times New Roman" w:cs="Times New Roman"/>
        </w:rPr>
        <w:t xml:space="preserve">de </w:t>
      </w:r>
      <w:proofErr w:type="spellStart"/>
      <w:r w:rsidR="00FE2380" w:rsidRPr="00802B37">
        <w:rPr>
          <w:rFonts w:ascii="Times New Roman" w:hAnsi="Times New Roman" w:cs="Times New Roman"/>
        </w:rPr>
        <w:t>Torquato</w:t>
      </w:r>
      <w:proofErr w:type="spellEnd"/>
      <w:r w:rsidR="00FE2380" w:rsidRPr="00802B37">
        <w:rPr>
          <w:rFonts w:ascii="Times New Roman" w:hAnsi="Times New Roman" w:cs="Times New Roman"/>
        </w:rPr>
        <w:t xml:space="preserve"> Tasso.</w:t>
      </w:r>
    </w:p>
    <w:p w14:paraId="14198963" w14:textId="580C4914" w:rsidR="008940E5" w:rsidRPr="00802B37" w:rsidRDefault="00FE2380">
      <w:pPr>
        <w:rPr>
          <w:rFonts w:ascii="Times New Roman" w:hAnsi="Times New Roman" w:cs="Times New Roman"/>
        </w:rPr>
      </w:pPr>
      <w:r w:rsidRPr="00802B37">
        <w:rPr>
          <w:rFonts w:ascii="Times New Roman" w:hAnsi="Times New Roman" w:cs="Times New Roman"/>
        </w:rPr>
        <w:t>Dans l</w:t>
      </w:r>
      <w:r w:rsidR="008940E5" w:rsidRPr="00802B37">
        <w:rPr>
          <w:rFonts w:ascii="Times New Roman" w:hAnsi="Times New Roman" w:cs="Times New Roman"/>
        </w:rPr>
        <w:t>e second, sombre et mélancolique</w:t>
      </w:r>
      <w:r w:rsidRPr="00802B37">
        <w:rPr>
          <w:rFonts w:ascii="Times New Roman" w:hAnsi="Times New Roman" w:cs="Times New Roman"/>
        </w:rPr>
        <w:t xml:space="preserve">, on reconnaîtra le solo de cor anglais de </w:t>
      </w:r>
      <w:r w:rsidRPr="00802B37">
        <w:rPr>
          <w:rFonts w:ascii="Times New Roman" w:hAnsi="Times New Roman" w:cs="Times New Roman"/>
          <w:i/>
          <w:iCs/>
        </w:rPr>
        <w:t>Tristan et Isolde</w:t>
      </w:r>
      <w:r w:rsidRPr="00802B37">
        <w:rPr>
          <w:rFonts w:ascii="Times New Roman" w:hAnsi="Times New Roman" w:cs="Times New Roman"/>
        </w:rPr>
        <w:t xml:space="preserve">. </w:t>
      </w:r>
      <w:r w:rsidR="008940E5" w:rsidRPr="00802B37">
        <w:rPr>
          <w:rFonts w:ascii="Times New Roman" w:hAnsi="Times New Roman" w:cs="Times New Roman"/>
        </w:rPr>
        <w:t xml:space="preserve">Richard </w:t>
      </w:r>
      <w:r w:rsidRPr="00802B37">
        <w:rPr>
          <w:rFonts w:ascii="Times New Roman" w:hAnsi="Times New Roman" w:cs="Times New Roman"/>
        </w:rPr>
        <w:t>Wagner r</w:t>
      </w:r>
      <w:r w:rsidR="008940E5" w:rsidRPr="00802B37">
        <w:rPr>
          <w:rFonts w:ascii="Times New Roman" w:hAnsi="Times New Roman" w:cs="Times New Roman"/>
        </w:rPr>
        <w:t>acont</w:t>
      </w:r>
      <w:r w:rsidRPr="00802B37">
        <w:rPr>
          <w:rFonts w:ascii="Times New Roman" w:hAnsi="Times New Roman" w:cs="Times New Roman"/>
        </w:rPr>
        <w:t>ait</w:t>
      </w:r>
      <w:r w:rsidR="006526E6" w:rsidRPr="00802B37">
        <w:rPr>
          <w:rFonts w:ascii="Times New Roman" w:hAnsi="Times New Roman" w:cs="Times New Roman"/>
        </w:rPr>
        <w:t xml:space="preserve">, en effet, </w:t>
      </w:r>
      <w:r w:rsidRPr="00802B37">
        <w:rPr>
          <w:rFonts w:ascii="Times New Roman" w:hAnsi="Times New Roman" w:cs="Times New Roman"/>
        </w:rPr>
        <w:t>que cette mélodie</w:t>
      </w:r>
      <w:r w:rsidR="008940E5" w:rsidRPr="00802B37">
        <w:rPr>
          <w:rFonts w:ascii="Times New Roman" w:hAnsi="Times New Roman" w:cs="Times New Roman"/>
        </w:rPr>
        <w:t xml:space="preserve"> lui avait été inspiré</w:t>
      </w:r>
      <w:r w:rsidRPr="00802B37">
        <w:rPr>
          <w:rFonts w:ascii="Times New Roman" w:hAnsi="Times New Roman" w:cs="Times New Roman"/>
        </w:rPr>
        <w:t>e</w:t>
      </w:r>
      <w:r w:rsidR="008940E5" w:rsidRPr="00802B37">
        <w:rPr>
          <w:rFonts w:ascii="Times New Roman" w:hAnsi="Times New Roman" w:cs="Times New Roman"/>
        </w:rPr>
        <w:t xml:space="preserve"> par le chant d’un gondolier entendu une nuit sur le Grand Canal.</w:t>
      </w:r>
    </w:p>
    <w:p w14:paraId="081FCF62" w14:textId="7A11EF9E" w:rsidR="008940E5" w:rsidRPr="00802B37" w:rsidRDefault="006526E6">
      <w:pPr>
        <w:rPr>
          <w:rFonts w:ascii="Times New Roman" w:hAnsi="Times New Roman" w:cs="Times New Roman"/>
        </w:rPr>
      </w:pPr>
      <w:r w:rsidRPr="00802B37">
        <w:rPr>
          <w:rFonts w:ascii="Times New Roman" w:hAnsi="Times New Roman" w:cs="Times New Roman"/>
        </w:rPr>
        <w:t>Sur un balancement qui peut évoquer les « gondoles funèbres » de Franz Liszt, l</w:t>
      </w:r>
      <w:r w:rsidR="008940E5" w:rsidRPr="00802B37">
        <w:rPr>
          <w:rFonts w:ascii="Times New Roman" w:hAnsi="Times New Roman" w:cs="Times New Roman"/>
        </w:rPr>
        <w:t xml:space="preserve">a pièce </w:t>
      </w:r>
      <w:r w:rsidRPr="00802B37">
        <w:rPr>
          <w:rFonts w:ascii="Times New Roman" w:hAnsi="Times New Roman" w:cs="Times New Roman"/>
        </w:rPr>
        <w:t>tout entière joue sur les contrastes que nous offrent</w:t>
      </w:r>
      <w:r w:rsidR="00D334F9" w:rsidRPr="00802B37">
        <w:rPr>
          <w:rFonts w:ascii="Times New Roman" w:hAnsi="Times New Roman" w:cs="Times New Roman"/>
        </w:rPr>
        <w:t xml:space="preserve"> </w:t>
      </w:r>
      <w:r w:rsidRPr="00802B37">
        <w:rPr>
          <w:rFonts w:ascii="Times New Roman" w:hAnsi="Times New Roman" w:cs="Times New Roman"/>
        </w:rPr>
        <w:t xml:space="preserve">ces deux chants, </w:t>
      </w:r>
      <w:r w:rsidR="00FE2380" w:rsidRPr="00802B37">
        <w:rPr>
          <w:rFonts w:ascii="Times New Roman" w:hAnsi="Times New Roman" w:cs="Times New Roman"/>
        </w:rPr>
        <w:t>oscill</w:t>
      </w:r>
      <w:r w:rsidRPr="00802B37">
        <w:rPr>
          <w:rFonts w:ascii="Times New Roman" w:hAnsi="Times New Roman" w:cs="Times New Roman"/>
        </w:rPr>
        <w:t xml:space="preserve">ant </w:t>
      </w:r>
      <w:r w:rsidR="008940E5" w:rsidRPr="00802B37">
        <w:rPr>
          <w:rFonts w:ascii="Times New Roman" w:hAnsi="Times New Roman" w:cs="Times New Roman"/>
        </w:rPr>
        <w:t xml:space="preserve">entre </w:t>
      </w:r>
      <w:r w:rsidRPr="00802B37">
        <w:rPr>
          <w:rFonts w:ascii="Times New Roman" w:hAnsi="Times New Roman" w:cs="Times New Roman"/>
        </w:rPr>
        <w:t>lumière et ombre, soleil et ténèbres.</w:t>
      </w:r>
    </w:p>
    <w:p w14:paraId="7D66F544" w14:textId="77777777" w:rsidR="006526E6" w:rsidRPr="008940E5" w:rsidRDefault="006526E6"/>
    <w:sectPr w:rsidR="006526E6" w:rsidRPr="0089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E5"/>
    <w:rsid w:val="001C5CE0"/>
    <w:rsid w:val="001E6C67"/>
    <w:rsid w:val="003148DA"/>
    <w:rsid w:val="006526E6"/>
    <w:rsid w:val="00653E9A"/>
    <w:rsid w:val="00802B37"/>
    <w:rsid w:val="008612CF"/>
    <w:rsid w:val="00873943"/>
    <w:rsid w:val="008940E5"/>
    <w:rsid w:val="00A22210"/>
    <w:rsid w:val="00D334F9"/>
    <w:rsid w:val="00FE2380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9434B"/>
  <w15:chartTrackingRefBased/>
  <w15:docId w15:val="{79DB72FA-3D5A-CD4E-9DA3-BA422914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4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4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4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4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4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4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4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4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4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4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4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4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40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40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40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40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40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40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4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4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4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4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4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40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40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40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4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40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40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hersant</dc:creator>
  <cp:keywords/>
  <dc:description/>
  <cp:lastModifiedBy>philippe hersant</cp:lastModifiedBy>
  <cp:revision>3</cp:revision>
  <dcterms:created xsi:type="dcterms:W3CDTF">2026-01-18T15:28:00Z</dcterms:created>
  <dcterms:modified xsi:type="dcterms:W3CDTF">2026-01-20T09:53:00Z</dcterms:modified>
</cp:coreProperties>
</file>